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E50A99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071F88" w:rsidRPr="00071F88">
        <w:t xml:space="preserve"> </w:t>
      </w:r>
      <w:r w:rsidR="00071F88" w:rsidRPr="00071F88">
        <w:rPr>
          <w:b/>
          <w:sz w:val="26"/>
          <w:szCs w:val="26"/>
        </w:rPr>
        <w:t>Генерала Соммера ул, дом 46-56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1764DA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1764DA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A99" w:rsidRDefault="00E50A99" w:rsidP="00E50A99">
      <w:r>
        <w:separator/>
      </w:r>
    </w:p>
  </w:endnote>
  <w:endnote w:type="continuationSeparator" w:id="0">
    <w:p w:rsidR="00E50A99" w:rsidRDefault="00E50A99" w:rsidP="00E5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A99" w:rsidRDefault="00E50A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A99" w:rsidRDefault="00E50A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A99" w:rsidRDefault="00E50A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A99" w:rsidRDefault="00E50A99" w:rsidP="00E50A99">
      <w:r>
        <w:separator/>
      </w:r>
    </w:p>
  </w:footnote>
  <w:footnote w:type="continuationSeparator" w:id="0">
    <w:p w:rsidR="00E50A99" w:rsidRDefault="00E50A99" w:rsidP="00E50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A99" w:rsidRDefault="00E50A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A99" w:rsidRDefault="00E50A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A99" w:rsidRDefault="00E50A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1F88"/>
    <w:rsid w:val="000E5452"/>
    <w:rsid w:val="001764DA"/>
    <w:rsid w:val="004A087C"/>
    <w:rsid w:val="005E0B15"/>
    <w:rsid w:val="00647DB4"/>
    <w:rsid w:val="006560DA"/>
    <w:rsid w:val="006F4EC5"/>
    <w:rsid w:val="00766F17"/>
    <w:rsid w:val="00791263"/>
    <w:rsid w:val="007A3A1E"/>
    <w:rsid w:val="00805C82"/>
    <w:rsid w:val="00876DF1"/>
    <w:rsid w:val="008C4E78"/>
    <w:rsid w:val="00D61EE6"/>
    <w:rsid w:val="00E5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B7DD983-954F-4CA2-99DE-D925309B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A99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E50A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E50A99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E50A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