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FFBE0C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82DFC" w:rsidRPr="00582DFC">
        <w:rPr>
          <w:b/>
          <w:sz w:val="22"/>
          <w:szCs w:val="22"/>
        </w:rPr>
        <w:t>Сергеева ул, дом 43-49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82DFC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2021-12-10T08:18:00Z</dcterms:modified>
</cp:coreProperties>
</file>